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EF89" w14:textId="34734541" w:rsidR="002F5283" w:rsidRPr="00B27661" w:rsidRDefault="002F5283" w:rsidP="002F5283">
      <w:pPr>
        <w:jc w:val="center"/>
        <w:rPr>
          <w:b/>
          <w:bCs/>
          <w:caps/>
          <w:sz w:val="23"/>
          <w:szCs w:val="23"/>
        </w:rPr>
      </w:pPr>
    </w:p>
    <w:p w14:paraId="255B131E" w14:textId="1783B887" w:rsidR="002F5283" w:rsidRPr="00B27661" w:rsidRDefault="002F12F1" w:rsidP="002F5283">
      <w:pPr>
        <w:jc w:val="center"/>
        <w:rPr>
          <w:b/>
          <w:bCs/>
          <w:caps/>
          <w:sz w:val="23"/>
          <w:szCs w:val="23"/>
        </w:rPr>
      </w:pPr>
      <w:r>
        <w:rPr>
          <w:b/>
          <w:bCs/>
          <w:caps/>
          <w:sz w:val="23"/>
          <w:szCs w:val="23"/>
        </w:rPr>
        <w:t xml:space="preserve">Draft </w:t>
      </w:r>
      <w:r w:rsidR="002F5283" w:rsidRPr="00B27661">
        <w:rPr>
          <w:b/>
          <w:bCs/>
          <w:caps/>
          <w:sz w:val="23"/>
          <w:szCs w:val="23"/>
        </w:rPr>
        <w:t xml:space="preserve">Resolution # </w:t>
      </w:r>
    </w:p>
    <w:p w14:paraId="31F93027" w14:textId="77777777" w:rsidR="002F5283" w:rsidRPr="00B27661" w:rsidRDefault="002F5283" w:rsidP="002F5283">
      <w:pPr>
        <w:jc w:val="center"/>
        <w:rPr>
          <w:b/>
          <w:bCs/>
          <w:caps/>
          <w:sz w:val="23"/>
          <w:szCs w:val="23"/>
        </w:rPr>
      </w:pPr>
    </w:p>
    <w:p w14:paraId="600478A5" w14:textId="51718DE8" w:rsidR="002F5283" w:rsidRPr="00B27661" w:rsidRDefault="002F5283" w:rsidP="002F5283">
      <w:pPr>
        <w:jc w:val="center"/>
        <w:rPr>
          <w:b/>
          <w:bCs/>
          <w:caps/>
          <w:sz w:val="23"/>
          <w:szCs w:val="23"/>
        </w:rPr>
      </w:pPr>
      <w:r w:rsidRPr="00B27661">
        <w:rPr>
          <w:b/>
          <w:bCs/>
          <w:caps/>
          <w:sz w:val="23"/>
          <w:szCs w:val="23"/>
        </w:rPr>
        <w:t>RESOLUTION IN SU</w:t>
      </w:r>
      <w:r w:rsidR="0030694E">
        <w:rPr>
          <w:b/>
          <w:bCs/>
          <w:caps/>
          <w:sz w:val="23"/>
          <w:szCs w:val="23"/>
        </w:rPr>
        <w:t>pp</w:t>
      </w:r>
      <w:r w:rsidRPr="00B27661">
        <w:rPr>
          <w:b/>
          <w:bCs/>
          <w:caps/>
          <w:sz w:val="23"/>
          <w:szCs w:val="23"/>
        </w:rPr>
        <w:t>ORT OF PROPOSED SENATE BILL NO. 861 allowing municipalities to conduct annual event</w:t>
      </w:r>
      <w:r w:rsidR="0030694E">
        <w:rPr>
          <w:b/>
          <w:bCs/>
          <w:caps/>
          <w:sz w:val="23"/>
          <w:szCs w:val="23"/>
        </w:rPr>
        <w:t>s</w:t>
      </w:r>
      <w:r w:rsidRPr="00B27661">
        <w:rPr>
          <w:b/>
          <w:bCs/>
          <w:caps/>
          <w:sz w:val="23"/>
          <w:szCs w:val="23"/>
        </w:rPr>
        <w:t xml:space="preserve"> for open burning of Christmas trees.</w:t>
      </w:r>
    </w:p>
    <w:p w14:paraId="4410C594" w14:textId="77777777" w:rsidR="002F5283" w:rsidRPr="00B27661" w:rsidRDefault="002F5283" w:rsidP="002F5283">
      <w:pPr>
        <w:jc w:val="center"/>
        <w:rPr>
          <w:b/>
          <w:bCs/>
          <w:caps/>
          <w:sz w:val="23"/>
          <w:szCs w:val="23"/>
        </w:rPr>
      </w:pPr>
    </w:p>
    <w:p w14:paraId="3E2C9116" w14:textId="3D2079DC" w:rsidR="002F5283" w:rsidRPr="00B27661" w:rsidRDefault="002F5283" w:rsidP="00B27661">
      <w:pPr>
        <w:jc w:val="both"/>
        <w:rPr>
          <w:sz w:val="23"/>
          <w:szCs w:val="23"/>
        </w:rPr>
      </w:pPr>
      <w:r w:rsidRPr="00B27661">
        <w:rPr>
          <w:sz w:val="23"/>
          <w:szCs w:val="23"/>
        </w:rPr>
        <w:t xml:space="preserve">WHEREAS, for many years, </w:t>
      </w:r>
      <w:r w:rsidR="00153204">
        <w:rPr>
          <w:sz w:val="23"/>
          <w:szCs w:val="23"/>
        </w:rPr>
        <w:t>municipalities have</w:t>
      </w:r>
      <w:r w:rsidR="00D94F8D" w:rsidRPr="00B27661">
        <w:rPr>
          <w:sz w:val="23"/>
          <w:szCs w:val="23"/>
        </w:rPr>
        <w:t xml:space="preserve"> held </w:t>
      </w:r>
      <w:r w:rsidRPr="00B27661">
        <w:rPr>
          <w:sz w:val="23"/>
          <w:szCs w:val="23"/>
        </w:rPr>
        <w:t>annual holiday gatherings where</w:t>
      </w:r>
      <w:r w:rsidR="00D94F8D" w:rsidRPr="00B27661">
        <w:rPr>
          <w:sz w:val="23"/>
          <w:szCs w:val="23"/>
        </w:rPr>
        <w:t xml:space="preserve"> open burnings (bonfires) were conducted using discarded Christmas trees under the watchful eyes of </w:t>
      </w:r>
      <w:r w:rsidR="00153204">
        <w:rPr>
          <w:sz w:val="23"/>
          <w:szCs w:val="23"/>
        </w:rPr>
        <w:t>their</w:t>
      </w:r>
      <w:r w:rsidR="00CB1894">
        <w:rPr>
          <w:sz w:val="23"/>
          <w:szCs w:val="23"/>
        </w:rPr>
        <w:t xml:space="preserve"> </w:t>
      </w:r>
      <w:r w:rsidR="00D94F8D" w:rsidRPr="00B27661">
        <w:rPr>
          <w:sz w:val="23"/>
          <w:szCs w:val="23"/>
        </w:rPr>
        <w:t>Fire Department</w:t>
      </w:r>
      <w:r w:rsidRPr="00B27661">
        <w:rPr>
          <w:sz w:val="23"/>
          <w:szCs w:val="23"/>
        </w:rPr>
        <w:t>; and</w:t>
      </w:r>
    </w:p>
    <w:p w14:paraId="38811BF8" w14:textId="4C1AD016" w:rsidR="00D94F8D" w:rsidRPr="00B27661" w:rsidRDefault="00D94F8D" w:rsidP="00B27661">
      <w:pPr>
        <w:jc w:val="both"/>
        <w:rPr>
          <w:sz w:val="23"/>
          <w:szCs w:val="23"/>
        </w:rPr>
      </w:pPr>
    </w:p>
    <w:p w14:paraId="6806046E" w14:textId="2F3C81AE" w:rsidR="00F71F5B" w:rsidRDefault="00D94F8D" w:rsidP="00B27661">
      <w:pPr>
        <w:jc w:val="both"/>
        <w:rPr>
          <w:sz w:val="23"/>
          <w:szCs w:val="23"/>
        </w:rPr>
      </w:pPr>
      <w:proofErr w:type="gramStart"/>
      <w:r w:rsidRPr="00B27661">
        <w:rPr>
          <w:sz w:val="23"/>
          <w:szCs w:val="23"/>
        </w:rPr>
        <w:t>WHEREAS,</w:t>
      </w:r>
      <w:proofErr w:type="gramEnd"/>
      <w:r w:rsidRPr="00B27661">
        <w:rPr>
          <w:sz w:val="23"/>
          <w:szCs w:val="23"/>
        </w:rPr>
        <w:t xml:space="preserve"> th</w:t>
      </w:r>
      <w:r w:rsidR="005A7F52">
        <w:rPr>
          <w:sz w:val="23"/>
          <w:szCs w:val="23"/>
        </w:rPr>
        <w:t>ese</w:t>
      </w:r>
      <w:r w:rsidRPr="00B27661">
        <w:rPr>
          <w:sz w:val="23"/>
          <w:szCs w:val="23"/>
        </w:rPr>
        <w:t xml:space="preserve"> </w:t>
      </w:r>
      <w:r w:rsidR="00F77A82" w:rsidRPr="00B27661">
        <w:rPr>
          <w:sz w:val="23"/>
          <w:szCs w:val="23"/>
        </w:rPr>
        <w:t>event</w:t>
      </w:r>
      <w:r w:rsidR="00F77A82">
        <w:rPr>
          <w:sz w:val="23"/>
          <w:szCs w:val="23"/>
        </w:rPr>
        <w:t>s</w:t>
      </w:r>
      <w:r w:rsidR="00F77A82" w:rsidRPr="00B27661">
        <w:rPr>
          <w:sz w:val="23"/>
          <w:szCs w:val="23"/>
        </w:rPr>
        <w:t xml:space="preserve"> have</w:t>
      </w:r>
      <w:r w:rsidR="005A7F52">
        <w:rPr>
          <w:sz w:val="23"/>
          <w:szCs w:val="23"/>
        </w:rPr>
        <w:t xml:space="preserve"> been </w:t>
      </w:r>
      <w:r w:rsidR="002F5283" w:rsidRPr="00B27661">
        <w:rPr>
          <w:sz w:val="23"/>
          <w:szCs w:val="23"/>
        </w:rPr>
        <w:t xml:space="preserve">enjoyed by thousands of residents </w:t>
      </w:r>
      <w:r w:rsidRPr="00B27661">
        <w:rPr>
          <w:sz w:val="23"/>
          <w:szCs w:val="23"/>
        </w:rPr>
        <w:t xml:space="preserve">over the years </w:t>
      </w:r>
      <w:r w:rsidR="002F5283" w:rsidRPr="00B27661">
        <w:rPr>
          <w:sz w:val="23"/>
          <w:szCs w:val="23"/>
        </w:rPr>
        <w:t xml:space="preserve">and </w:t>
      </w:r>
      <w:r w:rsidR="005A7F52">
        <w:rPr>
          <w:sz w:val="23"/>
          <w:szCs w:val="23"/>
        </w:rPr>
        <w:t>are</w:t>
      </w:r>
      <w:r w:rsidR="002F5283" w:rsidRPr="00B27661">
        <w:rPr>
          <w:sz w:val="23"/>
          <w:szCs w:val="23"/>
        </w:rPr>
        <w:t xml:space="preserve"> wonderful community events for all that attend; and </w:t>
      </w:r>
    </w:p>
    <w:p w14:paraId="71B6665F" w14:textId="67398338" w:rsidR="005A7F52" w:rsidRDefault="005A7F52" w:rsidP="00B27661">
      <w:pPr>
        <w:jc w:val="both"/>
        <w:rPr>
          <w:sz w:val="23"/>
          <w:szCs w:val="23"/>
        </w:rPr>
      </w:pPr>
    </w:p>
    <w:p w14:paraId="246BE5D2" w14:textId="33FC9161" w:rsidR="005A7F52" w:rsidRPr="00B27661" w:rsidRDefault="005A7F52" w:rsidP="00B27661">
      <w:p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WHEREAS,</w:t>
      </w:r>
      <w:proofErr w:type="gramEnd"/>
      <w:r>
        <w:rPr>
          <w:sz w:val="23"/>
          <w:szCs w:val="23"/>
        </w:rPr>
        <w:t xml:space="preserve"> these events are tremendous economic drivers for th</w:t>
      </w:r>
      <w:r w:rsidR="0030694E">
        <w:rPr>
          <w:sz w:val="23"/>
          <w:szCs w:val="23"/>
        </w:rPr>
        <w:t>e</w:t>
      </w:r>
      <w:r>
        <w:rPr>
          <w:sz w:val="23"/>
          <w:szCs w:val="23"/>
        </w:rPr>
        <w:t xml:space="preserve"> local economy and provide a fundraising opportunity for local causes, including most predominantly volunteer fire departments; and </w:t>
      </w:r>
    </w:p>
    <w:p w14:paraId="386F9EC3" w14:textId="2D2A6F64" w:rsidR="00F71F5B" w:rsidRPr="00B27661" w:rsidRDefault="00F71F5B" w:rsidP="00B27661">
      <w:pPr>
        <w:jc w:val="both"/>
        <w:rPr>
          <w:sz w:val="23"/>
          <w:szCs w:val="23"/>
        </w:rPr>
      </w:pPr>
    </w:p>
    <w:p w14:paraId="50000CEB" w14:textId="09F662A2" w:rsidR="00F71F5B" w:rsidRPr="00B27661" w:rsidRDefault="00F71F5B" w:rsidP="00B27661">
      <w:pPr>
        <w:jc w:val="both"/>
        <w:rPr>
          <w:sz w:val="23"/>
          <w:szCs w:val="23"/>
        </w:rPr>
      </w:pPr>
      <w:r w:rsidRPr="00B27661">
        <w:rPr>
          <w:sz w:val="23"/>
          <w:szCs w:val="23"/>
        </w:rPr>
        <w:t>WHEREAS, by holding th</w:t>
      </w:r>
      <w:r w:rsidR="005A7F52">
        <w:rPr>
          <w:sz w:val="23"/>
          <w:szCs w:val="23"/>
        </w:rPr>
        <w:t>ese</w:t>
      </w:r>
      <w:r w:rsidRPr="00B27661">
        <w:rPr>
          <w:sz w:val="23"/>
          <w:szCs w:val="23"/>
        </w:rPr>
        <w:t xml:space="preserve"> successful event</w:t>
      </w:r>
      <w:r w:rsidR="005A7F52">
        <w:rPr>
          <w:sz w:val="23"/>
          <w:szCs w:val="23"/>
        </w:rPr>
        <w:t>s</w:t>
      </w:r>
      <w:r w:rsidR="00B27661">
        <w:rPr>
          <w:sz w:val="23"/>
          <w:szCs w:val="23"/>
        </w:rPr>
        <w:t xml:space="preserve">, it also </w:t>
      </w:r>
      <w:r w:rsidRPr="00B27661">
        <w:rPr>
          <w:sz w:val="23"/>
          <w:szCs w:val="23"/>
        </w:rPr>
        <w:t xml:space="preserve">allowed </w:t>
      </w:r>
      <w:r w:rsidR="00153204">
        <w:rPr>
          <w:sz w:val="23"/>
          <w:szCs w:val="23"/>
        </w:rPr>
        <w:t>municipalities</w:t>
      </w:r>
      <w:r w:rsidRPr="00B27661">
        <w:rPr>
          <w:sz w:val="23"/>
          <w:szCs w:val="23"/>
        </w:rPr>
        <w:t xml:space="preserve"> to utilize the trees as fuel for the bonfire rather than have taxpayers fund the cost to have them disposed of through traditional solid waste means and be brought to a landfill; and</w:t>
      </w:r>
    </w:p>
    <w:p w14:paraId="7931C05F" w14:textId="04ADF5F9" w:rsidR="002F5283" w:rsidRPr="00B27661" w:rsidRDefault="002F5283" w:rsidP="00B27661">
      <w:pPr>
        <w:jc w:val="both"/>
        <w:rPr>
          <w:sz w:val="23"/>
          <w:szCs w:val="23"/>
        </w:rPr>
      </w:pPr>
    </w:p>
    <w:p w14:paraId="20C215DE" w14:textId="2FF33A07" w:rsidR="002F5283" w:rsidRPr="00B27661" w:rsidRDefault="002F5283" w:rsidP="00B27661">
      <w:pPr>
        <w:jc w:val="both"/>
        <w:rPr>
          <w:sz w:val="23"/>
          <w:szCs w:val="23"/>
        </w:rPr>
      </w:pPr>
      <w:proofErr w:type="gramStart"/>
      <w:r w:rsidRPr="00B27661">
        <w:rPr>
          <w:sz w:val="23"/>
          <w:szCs w:val="23"/>
        </w:rPr>
        <w:t>WHEREAS,</w:t>
      </w:r>
      <w:proofErr w:type="gramEnd"/>
      <w:r w:rsidRPr="00B27661">
        <w:rPr>
          <w:sz w:val="23"/>
          <w:szCs w:val="23"/>
        </w:rPr>
        <w:t xml:space="preserve"> </w:t>
      </w:r>
      <w:r w:rsidR="00D94F8D" w:rsidRPr="00B27661">
        <w:rPr>
          <w:sz w:val="23"/>
          <w:szCs w:val="23"/>
        </w:rPr>
        <w:t>many</w:t>
      </w:r>
      <w:r w:rsidRPr="00B27661">
        <w:rPr>
          <w:sz w:val="23"/>
          <w:szCs w:val="23"/>
        </w:rPr>
        <w:t xml:space="preserve"> years ago, the New Jersey Department of Environmental Protection</w:t>
      </w:r>
      <w:r w:rsidR="00D94F8D" w:rsidRPr="00B27661">
        <w:rPr>
          <w:sz w:val="23"/>
          <w:szCs w:val="23"/>
        </w:rPr>
        <w:t>, Division of Air Quality (NJDEP)</w:t>
      </w:r>
      <w:r w:rsidR="0030694E">
        <w:rPr>
          <w:sz w:val="23"/>
          <w:szCs w:val="23"/>
        </w:rPr>
        <w:t>,</w:t>
      </w:r>
      <w:r w:rsidR="00B27661">
        <w:rPr>
          <w:sz w:val="23"/>
          <w:szCs w:val="23"/>
        </w:rPr>
        <w:t xml:space="preserve"> </w:t>
      </w:r>
      <w:r w:rsidR="00D94F8D" w:rsidRPr="00B27661">
        <w:rPr>
          <w:sz w:val="23"/>
          <w:szCs w:val="23"/>
        </w:rPr>
        <w:t xml:space="preserve">advised municipalities that opening burning events where Christmas </w:t>
      </w:r>
      <w:r w:rsidR="00BF1573">
        <w:rPr>
          <w:sz w:val="23"/>
          <w:szCs w:val="23"/>
        </w:rPr>
        <w:t>t</w:t>
      </w:r>
      <w:r w:rsidR="00D94F8D" w:rsidRPr="00B27661">
        <w:rPr>
          <w:sz w:val="23"/>
          <w:szCs w:val="23"/>
        </w:rPr>
        <w:t>rees were utilized were now prohibited as they considered these trees “rubbish</w:t>
      </w:r>
      <w:r w:rsidR="0030694E">
        <w:rPr>
          <w:sz w:val="23"/>
          <w:szCs w:val="23"/>
        </w:rPr>
        <w:t>,</w:t>
      </w:r>
      <w:r w:rsidR="00D94F8D" w:rsidRPr="00B27661">
        <w:rPr>
          <w:sz w:val="23"/>
          <w:szCs w:val="23"/>
        </w:rPr>
        <w:t xml:space="preserve">” which was prohibited from being burned in </w:t>
      </w:r>
      <w:r w:rsidR="00B27661">
        <w:rPr>
          <w:sz w:val="23"/>
          <w:szCs w:val="23"/>
        </w:rPr>
        <w:t>this</w:t>
      </w:r>
      <w:r w:rsidR="00D94F8D" w:rsidRPr="00B27661">
        <w:rPr>
          <w:sz w:val="23"/>
          <w:szCs w:val="23"/>
        </w:rPr>
        <w:t xml:space="preserve"> fashion; and</w:t>
      </w:r>
    </w:p>
    <w:p w14:paraId="503B5F1A" w14:textId="10BC4A4E" w:rsidR="00D94F8D" w:rsidRPr="00B27661" w:rsidRDefault="00D94F8D" w:rsidP="00B27661">
      <w:pPr>
        <w:jc w:val="both"/>
        <w:rPr>
          <w:sz w:val="23"/>
          <w:szCs w:val="23"/>
        </w:rPr>
      </w:pPr>
    </w:p>
    <w:p w14:paraId="227B4E5B" w14:textId="75B1B04A" w:rsidR="00D94F8D" w:rsidRPr="00B27661" w:rsidRDefault="00D94F8D" w:rsidP="00B27661">
      <w:pPr>
        <w:jc w:val="both"/>
        <w:rPr>
          <w:sz w:val="23"/>
          <w:szCs w:val="23"/>
        </w:rPr>
      </w:pPr>
      <w:r w:rsidRPr="00B27661">
        <w:rPr>
          <w:sz w:val="23"/>
          <w:szCs w:val="23"/>
        </w:rPr>
        <w:t xml:space="preserve">WHEREAS, since the inception of this enforcement action by NJDEP, </w:t>
      </w:r>
      <w:r w:rsidR="00153204">
        <w:rPr>
          <w:sz w:val="23"/>
          <w:szCs w:val="23"/>
        </w:rPr>
        <w:t xml:space="preserve">municipalities are </w:t>
      </w:r>
      <w:r w:rsidR="00F71F5B" w:rsidRPr="00B27661">
        <w:rPr>
          <w:sz w:val="23"/>
          <w:szCs w:val="23"/>
        </w:rPr>
        <w:t xml:space="preserve">no longer able to burn Christmas trees at </w:t>
      </w:r>
      <w:r w:rsidR="00153204">
        <w:rPr>
          <w:sz w:val="23"/>
          <w:szCs w:val="23"/>
        </w:rPr>
        <w:t xml:space="preserve">their </w:t>
      </w:r>
      <w:r w:rsidR="00F71F5B" w:rsidRPr="00B27661">
        <w:rPr>
          <w:sz w:val="23"/>
          <w:szCs w:val="23"/>
        </w:rPr>
        <w:t>annual holiday event</w:t>
      </w:r>
      <w:r w:rsidR="005A7F52">
        <w:rPr>
          <w:sz w:val="23"/>
          <w:szCs w:val="23"/>
        </w:rPr>
        <w:t>s</w:t>
      </w:r>
      <w:r w:rsidR="00F71F5B" w:rsidRPr="00B27661">
        <w:rPr>
          <w:sz w:val="23"/>
          <w:szCs w:val="23"/>
        </w:rPr>
        <w:t xml:space="preserve"> and </w:t>
      </w:r>
      <w:r w:rsidR="005A7F52">
        <w:rPr>
          <w:sz w:val="23"/>
          <w:szCs w:val="23"/>
        </w:rPr>
        <w:t>are</w:t>
      </w:r>
      <w:r w:rsidR="00F71F5B" w:rsidRPr="00B27661">
        <w:rPr>
          <w:sz w:val="23"/>
          <w:szCs w:val="23"/>
        </w:rPr>
        <w:t xml:space="preserve"> forced to utilize other material that was not deemed “rubbish” by the NJDEP, as well as pay to have the discarded trees disposed of; and</w:t>
      </w:r>
    </w:p>
    <w:p w14:paraId="7614FE61" w14:textId="1E6FC0AF" w:rsidR="00F71F5B" w:rsidRPr="00B27661" w:rsidRDefault="00F71F5B" w:rsidP="00B27661">
      <w:pPr>
        <w:jc w:val="both"/>
        <w:rPr>
          <w:sz w:val="23"/>
          <w:szCs w:val="23"/>
        </w:rPr>
      </w:pPr>
    </w:p>
    <w:p w14:paraId="68FEE261" w14:textId="12AD39D5" w:rsidR="00F71F5B" w:rsidRPr="00B27661" w:rsidRDefault="00F71F5B" w:rsidP="00B27661">
      <w:pPr>
        <w:autoSpaceDE w:val="0"/>
        <w:autoSpaceDN w:val="0"/>
        <w:adjustRightInd w:val="0"/>
        <w:snapToGrid w:val="0"/>
        <w:jc w:val="both"/>
        <w:rPr>
          <w:rFonts w:ascii="TimesNewRoman" w:hAnsi="TimesNewRoman" w:cs="TimesNewRoman"/>
          <w:color w:val="000000"/>
          <w:sz w:val="23"/>
          <w:szCs w:val="23"/>
        </w:rPr>
      </w:pPr>
      <w:proofErr w:type="gramStart"/>
      <w:r w:rsidRPr="00B27661">
        <w:rPr>
          <w:sz w:val="23"/>
          <w:szCs w:val="23"/>
        </w:rPr>
        <w:t>WHEREAS,</w:t>
      </w:r>
      <w:proofErr w:type="gramEnd"/>
      <w:r w:rsidRPr="00B27661">
        <w:rPr>
          <w:sz w:val="23"/>
          <w:szCs w:val="23"/>
        </w:rPr>
        <w:t xml:space="preserve"> Senate Bill No. 861 is being considered by the New Jersey Legislature that </w:t>
      </w:r>
      <w:r w:rsidR="00B27661" w:rsidRPr="00B27661">
        <w:rPr>
          <w:sz w:val="23"/>
          <w:szCs w:val="23"/>
        </w:rPr>
        <w:t>permit</w:t>
      </w:r>
      <w:r w:rsidR="0030694E">
        <w:rPr>
          <w:sz w:val="23"/>
          <w:szCs w:val="23"/>
        </w:rPr>
        <w:t>s</w:t>
      </w:r>
      <w:r w:rsidR="00B27661" w:rsidRPr="00B27661">
        <w:rPr>
          <w:sz w:val="23"/>
          <w:szCs w:val="23"/>
        </w:rPr>
        <w:t xml:space="preserve"> </w:t>
      </w:r>
      <w:r w:rsidR="00B27661" w:rsidRPr="00B27661">
        <w:rPr>
          <w:rFonts w:ascii="TimesNewRoman" w:hAnsi="TimesNewRoman" w:cs="TimesNewRoman"/>
          <w:color w:val="000000"/>
          <w:sz w:val="23"/>
          <w:szCs w:val="23"/>
        </w:rPr>
        <w:t xml:space="preserve">NJDEP to establish rules, regulations, and standards for the open burning of Christmas trees by municipalities within the </w:t>
      </w:r>
      <w:r w:rsidR="0030694E">
        <w:rPr>
          <w:rFonts w:ascii="TimesNewRoman" w:hAnsi="TimesNewRoman" w:cs="TimesNewRoman"/>
          <w:color w:val="000000"/>
          <w:sz w:val="23"/>
          <w:szCs w:val="23"/>
        </w:rPr>
        <w:t>s</w:t>
      </w:r>
      <w:r w:rsidR="00B27661" w:rsidRPr="00B27661">
        <w:rPr>
          <w:rFonts w:ascii="TimesNewRoman" w:hAnsi="TimesNewRoman" w:cs="TimesNewRoman"/>
          <w:color w:val="000000"/>
          <w:sz w:val="23"/>
          <w:szCs w:val="23"/>
        </w:rPr>
        <w:t>tate, and w</w:t>
      </w:r>
      <w:r w:rsidRPr="00B27661">
        <w:rPr>
          <w:sz w:val="23"/>
          <w:szCs w:val="23"/>
        </w:rPr>
        <w:t xml:space="preserve">ould </w:t>
      </w:r>
      <w:r w:rsidR="00B27661" w:rsidRPr="00B27661">
        <w:rPr>
          <w:sz w:val="23"/>
          <w:szCs w:val="23"/>
        </w:rPr>
        <w:t xml:space="preserve">permit </w:t>
      </w:r>
      <w:r w:rsidRPr="00B27661">
        <w:rPr>
          <w:rFonts w:ascii="TimesNewRoman" w:hAnsi="TimesNewRoman" w:cs="TimesNewRoman"/>
          <w:color w:val="000000"/>
          <w:sz w:val="23"/>
          <w:szCs w:val="23"/>
          <w:lang w:val="x-none"/>
        </w:rPr>
        <w:t>municipalities to conduct annual event</w:t>
      </w:r>
      <w:r w:rsidR="00B27661" w:rsidRPr="00B27661">
        <w:rPr>
          <w:rFonts w:ascii="TimesNewRoman" w:hAnsi="TimesNewRoman" w:cs="TimesNewRoman"/>
          <w:color w:val="000000"/>
          <w:sz w:val="23"/>
          <w:szCs w:val="23"/>
        </w:rPr>
        <w:t>s</w:t>
      </w:r>
      <w:r w:rsidRPr="00B27661">
        <w:rPr>
          <w:rFonts w:ascii="TimesNewRoman" w:hAnsi="TimesNewRoman" w:cs="TimesNewRoman"/>
          <w:color w:val="000000"/>
          <w:sz w:val="23"/>
          <w:szCs w:val="23"/>
          <w:lang w:val="x-none"/>
        </w:rPr>
        <w:t xml:space="preserve"> for open burning of Christmas trees</w:t>
      </w:r>
      <w:r w:rsidR="00B27661" w:rsidRPr="00B27661">
        <w:rPr>
          <w:rFonts w:ascii="TimesNewRoman" w:hAnsi="TimesNewRoman" w:cs="TimesNewRoman"/>
          <w:color w:val="000000"/>
          <w:sz w:val="23"/>
          <w:szCs w:val="23"/>
        </w:rPr>
        <w:t>.</w:t>
      </w:r>
    </w:p>
    <w:p w14:paraId="085B0D96" w14:textId="2824F49B" w:rsidR="00B27661" w:rsidRPr="00B27661" w:rsidRDefault="00B27661" w:rsidP="00B27661">
      <w:pPr>
        <w:autoSpaceDE w:val="0"/>
        <w:autoSpaceDN w:val="0"/>
        <w:adjustRightInd w:val="0"/>
        <w:snapToGrid w:val="0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14:paraId="2CC8B23B" w14:textId="2D6F4FEC" w:rsidR="00B27661" w:rsidRPr="00B27661" w:rsidRDefault="00B27661" w:rsidP="00B27661">
      <w:pPr>
        <w:autoSpaceDE w:val="0"/>
        <w:autoSpaceDN w:val="0"/>
        <w:adjustRightInd w:val="0"/>
        <w:snapToGrid w:val="0"/>
        <w:jc w:val="both"/>
        <w:rPr>
          <w:rFonts w:ascii="TimesNewRoman" w:hAnsi="TimesNewRoman" w:cs="TimesNewRoman"/>
          <w:color w:val="000000"/>
          <w:sz w:val="23"/>
          <w:szCs w:val="23"/>
        </w:rPr>
      </w:pP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NOW, THEREFORE BE IT RESOLVED, that the </w:t>
      </w:r>
      <w:r w:rsidR="00153204">
        <w:rPr>
          <w:rFonts w:ascii="TimesNewRoman" w:hAnsi="TimesNewRoman" w:cs="TimesNewRoman"/>
          <w:color w:val="000000"/>
          <w:sz w:val="23"/>
          <w:szCs w:val="23"/>
        </w:rPr>
        <w:t>governing body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 of the </w:t>
      </w:r>
      <w:r w:rsidR="002F12F1" w:rsidRPr="002F12F1">
        <w:rPr>
          <w:rFonts w:ascii="TimesNewRoman" w:hAnsi="TimesNewRoman" w:cs="TimesNewRoman"/>
          <w:color w:val="000000"/>
          <w:sz w:val="23"/>
          <w:szCs w:val="23"/>
          <w:highlight w:val="yellow"/>
        </w:rPr>
        <w:t>(</w:t>
      </w:r>
      <w:r w:rsidR="00153204">
        <w:rPr>
          <w:rFonts w:ascii="TimesNewRoman" w:hAnsi="TimesNewRoman" w:cs="TimesNewRoman"/>
          <w:color w:val="000000"/>
          <w:sz w:val="23"/>
          <w:szCs w:val="23"/>
          <w:highlight w:val="yellow"/>
        </w:rPr>
        <w:t>insert n</w:t>
      </w:r>
      <w:r w:rsidR="002F12F1" w:rsidRPr="002F12F1">
        <w:rPr>
          <w:rFonts w:ascii="TimesNewRoman" w:hAnsi="TimesNewRoman" w:cs="TimesNewRoman"/>
          <w:color w:val="000000"/>
          <w:sz w:val="23"/>
          <w:szCs w:val="23"/>
          <w:highlight w:val="yellow"/>
        </w:rPr>
        <w:t xml:space="preserve">ame of </w:t>
      </w:r>
      <w:r w:rsidR="00153204">
        <w:rPr>
          <w:rFonts w:ascii="TimesNewRoman" w:hAnsi="TimesNewRoman" w:cs="TimesNewRoman"/>
          <w:color w:val="000000"/>
          <w:sz w:val="23"/>
          <w:szCs w:val="23"/>
          <w:highlight w:val="yellow"/>
        </w:rPr>
        <w:t>m</w:t>
      </w:r>
      <w:r w:rsidR="00153204" w:rsidRPr="002F12F1">
        <w:rPr>
          <w:rFonts w:ascii="TimesNewRoman" w:hAnsi="TimesNewRoman" w:cs="TimesNewRoman"/>
          <w:color w:val="000000"/>
          <w:sz w:val="23"/>
          <w:szCs w:val="23"/>
          <w:highlight w:val="yellow"/>
        </w:rPr>
        <w:t>unicipality</w:t>
      </w:r>
      <w:r w:rsidR="002F12F1" w:rsidRPr="002F12F1">
        <w:rPr>
          <w:rFonts w:ascii="TimesNewRoman" w:hAnsi="TimesNewRoman" w:cs="TimesNewRoman"/>
          <w:color w:val="000000"/>
          <w:sz w:val="23"/>
          <w:szCs w:val="23"/>
          <w:highlight w:val="yellow"/>
        </w:rPr>
        <w:t>)</w:t>
      </w:r>
      <w:r w:rsidR="002F12F1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>support</w:t>
      </w:r>
      <w:r w:rsidR="005A7F52">
        <w:rPr>
          <w:rFonts w:ascii="TimesNewRoman" w:hAnsi="TimesNewRoman" w:cs="TimesNewRoman"/>
          <w:color w:val="000000"/>
          <w:sz w:val="23"/>
          <w:szCs w:val="23"/>
        </w:rPr>
        <w:t>s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 the bill 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being 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proposed </w:t>
      </w:r>
      <w:r w:rsidR="0030694E" w:rsidRPr="00B27661">
        <w:rPr>
          <w:rFonts w:ascii="TimesNewRoman" w:hAnsi="TimesNewRoman" w:cs="TimesNewRoman"/>
          <w:color w:val="000000"/>
          <w:sz w:val="23"/>
          <w:szCs w:val="23"/>
        </w:rPr>
        <w:t>to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 ensure that all municipalities in the </w:t>
      </w:r>
      <w:r w:rsidR="0030694E">
        <w:rPr>
          <w:rFonts w:ascii="TimesNewRoman" w:hAnsi="TimesNewRoman" w:cs="TimesNewRoman"/>
          <w:color w:val="000000"/>
          <w:sz w:val="23"/>
          <w:szCs w:val="23"/>
        </w:rPr>
        <w:t>s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>tate</w:t>
      </w:r>
      <w:r w:rsidR="00BF1573">
        <w:rPr>
          <w:rFonts w:ascii="TimesNewRoman" w:hAnsi="TimesNewRoman" w:cs="TimesNewRoman"/>
          <w:color w:val="000000"/>
          <w:sz w:val="23"/>
          <w:szCs w:val="23"/>
        </w:rPr>
        <w:t>,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 xml:space="preserve"> are permitted to hold </w:t>
      </w:r>
      <w:r w:rsidR="005A7F52">
        <w:rPr>
          <w:rFonts w:ascii="TimesNewRoman" w:hAnsi="TimesNewRoman" w:cs="TimesNewRoman"/>
          <w:color w:val="000000"/>
          <w:sz w:val="23"/>
          <w:szCs w:val="23"/>
        </w:rPr>
        <w:t xml:space="preserve">an </w:t>
      </w:r>
      <w:r w:rsidRPr="00B27661">
        <w:rPr>
          <w:rFonts w:ascii="TimesNewRoman" w:hAnsi="TimesNewRoman" w:cs="TimesNewRoman"/>
          <w:color w:val="000000"/>
          <w:sz w:val="23"/>
          <w:szCs w:val="23"/>
        </w:rPr>
        <w:t>annual holiday bonfire fueled by discarded Christmas trees in a safe and enjoyable manner.</w:t>
      </w:r>
    </w:p>
    <w:p w14:paraId="1F408786" w14:textId="099BF121" w:rsidR="00B27661" w:rsidRPr="00B27661" w:rsidRDefault="00B27661" w:rsidP="00B27661">
      <w:pPr>
        <w:autoSpaceDE w:val="0"/>
        <w:autoSpaceDN w:val="0"/>
        <w:adjustRightInd w:val="0"/>
        <w:snapToGrid w:val="0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14:paraId="48C9A208" w14:textId="6CE52DF4" w:rsidR="00B27661" w:rsidRPr="00B27661" w:rsidRDefault="00B27661" w:rsidP="00B27661">
      <w:pPr>
        <w:jc w:val="both"/>
        <w:rPr>
          <w:sz w:val="23"/>
          <w:szCs w:val="23"/>
        </w:rPr>
      </w:pPr>
      <w:r w:rsidRPr="00B27661">
        <w:rPr>
          <w:sz w:val="23"/>
          <w:szCs w:val="23"/>
        </w:rPr>
        <w:t xml:space="preserve">BE IT </w:t>
      </w:r>
      <w:r w:rsidR="002F12F1" w:rsidRPr="00B27661">
        <w:rPr>
          <w:sz w:val="23"/>
          <w:szCs w:val="23"/>
        </w:rPr>
        <w:t>FURTHER RESOLVED</w:t>
      </w:r>
      <w:r w:rsidRPr="00B27661">
        <w:rPr>
          <w:sz w:val="23"/>
          <w:szCs w:val="23"/>
        </w:rPr>
        <w:t xml:space="preserve"> that a copy of this resolution be forwarded to </w:t>
      </w:r>
      <w:r w:rsidR="00153204">
        <w:rPr>
          <w:sz w:val="23"/>
          <w:szCs w:val="23"/>
        </w:rPr>
        <w:t xml:space="preserve">(insert name of State Senator), (insert name of Assembly representatives), </w:t>
      </w:r>
      <w:r w:rsidR="0030694E">
        <w:rPr>
          <w:sz w:val="23"/>
          <w:szCs w:val="23"/>
        </w:rPr>
        <w:t>NJ</w:t>
      </w:r>
      <w:r w:rsidR="00153204">
        <w:rPr>
          <w:sz w:val="23"/>
          <w:szCs w:val="23"/>
        </w:rPr>
        <w:t>DEP Commissioner Shawn LaTourette, Assembly Speaker Craig Coughlin, Senate President Nick Scutari, Governor Phil Murphy, and New Jersey State League of Municipalities</w:t>
      </w:r>
      <w:r w:rsidR="00153204" w:rsidRPr="00B27661">
        <w:rPr>
          <w:sz w:val="23"/>
          <w:szCs w:val="23"/>
        </w:rPr>
        <w:t>.</w:t>
      </w:r>
    </w:p>
    <w:p w14:paraId="5A8698EE" w14:textId="77777777" w:rsidR="00B27661" w:rsidRPr="00B27661" w:rsidRDefault="00B27661" w:rsidP="00B27661">
      <w:pPr>
        <w:rPr>
          <w:sz w:val="23"/>
          <w:szCs w:val="23"/>
        </w:rPr>
      </w:pPr>
    </w:p>
    <w:p w14:paraId="78A5D34D" w14:textId="77777777" w:rsidR="00B27661" w:rsidRPr="00B27661" w:rsidRDefault="00B27661" w:rsidP="00B27661">
      <w:pPr>
        <w:rPr>
          <w:sz w:val="23"/>
          <w:szCs w:val="23"/>
        </w:rPr>
      </w:pPr>
    </w:p>
    <w:p w14:paraId="0CA81FF2" w14:textId="77777777" w:rsidR="00B27661" w:rsidRPr="00B27661" w:rsidRDefault="00B27661" w:rsidP="00B27661">
      <w:pPr>
        <w:rPr>
          <w:sz w:val="23"/>
          <w:szCs w:val="23"/>
        </w:rPr>
      </w:pPr>
    </w:p>
    <w:p w14:paraId="28DE3AD7" w14:textId="77777777" w:rsidR="00B27661" w:rsidRPr="00B27661" w:rsidRDefault="00B27661" w:rsidP="00B27661">
      <w:pPr>
        <w:rPr>
          <w:sz w:val="23"/>
          <w:szCs w:val="23"/>
        </w:rPr>
      </w:pPr>
    </w:p>
    <w:p w14:paraId="70841F39" w14:textId="77777777" w:rsidR="00B27661" w:rsidRPr="00B27661" w:rsidRDefault="00B27661" w:rsidP="00B27661">
      <w:pPr>
        <w:rPr>
          <w:sz w:val="23"/>
          <w:szCs w:val="23"/>
        </w:rPr>
      </w:pP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  <w:t>_____________________________</w:t>
      </w:r>
    </w:p>
    <w:p w14:paraId="17AEB4BC" w14:textId="41888C42" w:rsidR="00B27661" w:rsidRPr="00B27661" w:rsidRDefault="00B27661" w:rsidP="00B27661">
      <w:pPr>
        <w:rPr>
          <w:sz w:val="23"/>
          <w:szCs w:val="23"/>
        </w:rPr>
      </w:pP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Pr="00B27661">
        <w:rPr>
          <w:sz w:val="23"/>
          <w:szCs w:val="23"/>
        </w:rPr>
        <w:tab/>
      </w:r>
      <w:r w:rsidR="002F12F1" w:rsidRPr="002F12F1">
        <w:rPr>
          <w:sz w:val="23"/>
          <w:szCs w:val="23"/>
          <w:highlight w:val="yellow"/>
        </w:rPr>
        <w:t>(Name of Mayor)</w:t>
      </w:r>
    </w:p>
    <w:p w14:paraId="245860D9" w14:textId="77777777" w:rsidR="00B27661" w:rsidRPr="00B27661" w:rsidRDefault="00B27661" w:rsidP="00B27661">
      <w:pPr>
        <w:rPr>
          <w:sz w:val="23"/>
          <w:szCs w:val="23"/>
        </w:rPr>
      </w:pPr>
    </w:p>
    <w:p w14:paraId="6D88226C" w14:textId="77777777" w:rsidR="00B27661" w:rsidRPr="00B27661" w:rsidRDefault="00B27661" w:rsidP="00B27661">
      <w:pPr>
        <w:rPr>
          <w:sz w:val="23"/>
          <w:szCs w:val="23"/>
        </w:rPr>
      </w:pPr>
      <w:r w:rsidRPr="00B27661">
        <w:rPr>
          <w:sz w:val="23"/>
          <w:szCs w:val="23"/>
        </w:rPr>
        <w:t>Adopted:</w:t>
      </w:r>
    </w:p>
    <w:p w14:paraId="732DDDE6" w14:textId="0D3DF916" w:rsidR="00B27661" w:rsidRPr="00B27661" w:rsidRDefault="002F12F1" w:rsidP="00B27661">
      <w:pPr>
        <w:rPr>
          <w:rFonts w:ascii="TimesNewRoman" w:hAnsi="TimesNewRoman" w:cs="TimesNewRoman"/>
          <w:color w:val="000000"/>
          <w:sz w:val="23"/>
          <w:szCs w:val="23"/>
        </w:rPr>
      </w:pPr>
      <w:r w:rsidRPr="002F12F1">
        <w:rPr>
          <w:rFonts w:ascii="TimesNewRoman" w:hAnsi="TimesNewRoman" w:cs="TimesNewRoman"/>
          <w:color w:val="000000"/>
          <w:sz w:val="23"/>
          <w:szCs w:val="23"/>
          <w:highlight w:val="yellow"/>
        </w:rPr>
        <w:t>(Date Adopted)</w:t>
      </w:r>
    </w:p>
    <w:sectPr w:rsidR="00B27661" w:rsidRPr="00B27661" w:rsidSect="00B2766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94C3" w14:textId="77777777" w:rsidR="001C094F" w:rsidRDefault="001C094F">
      <w:r>
        <w:separator/>
      </w:r>
    </w:p>
  </w:endnote>
  <w:endnote w:type="continuationSeparator" w:id="0">
    <w:p w14:paraId="4315737F" w14:textId="77777777" w:rsidR="001C094F" w:rsidRDefault="001C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A7EC" w14:textId="77777777" w:rsidR="001C094F" w:rsidRDefault="001C094F">
      <w:r>
        <w:separator/>
      </w:r>
    </w:p>
  </w:footnote>
  <w:footnote w:type="continuationSeparator" w:id="0">
    <w:p w14:paraId="38CC7BED" w14:textId="77777777" w:rsidR="001C094F" w:rsidRDefault="001C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E4F"/>
    <w:multiLevelType w:val="hybridMultilevel"/>
    <w:tmpl w:val="08DA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864"/>
    <w:multiLevelType w:val="hybridMultilevel"/>
    <w:tmpl w:val="22580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8557D"/>
    <w:multiLevelType w:val="hybridMultilevel"/>
    <w:tmpl w:val="EB46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88736">
    <w:abstractNumId w:val="0"/>
  </w:num>
  <w:num w:numId="2" w16cid:durableId="50425579">
    <w:abstractNumId w:val="2"/>
  </w:num>
  <w:num w:numId="3" w16cid:durableId="37096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7A"/>
    <w:rsid w:val="00010B1B"/>
    <w:rsid w:val="0005580B"/>
    <w:rsid w:val="000B54A1"/>
    <w:rsid w:val="00116EC1"/>
    <w:rsid w:val="00153204"/>
    <w:rsid w:val="00171FB6"/>
    <w:rsid w:val="00195854"/>
    <w:rsid w:val="001B1AA9"/>
    <w:rsid w:val="001C094F"/>
    <w:rsid w:val="001D0595"/>
    <w:rsid w:val="00240EE4"/>
    <w:rsid w:val="00244291"/>
    <w:rsid w:val="002547D3"/>
    <w:rsid w:val="002A7562"/>
    <w:rsid w:val="002B63CB"/>
    <w:rsid w:val="002D32C0"/>
    <w:rsid w:val="002F12F1"/>
    <w:rsid w:val="002F1CB5"/>
    <w:rsid w:val="002F29C3"/>
    <w:rsid w:val="002F5283"/>
    <w:rsid w:val="003018E0"/>
    <w:rsid w:val="0030694E"/>
    <w:rsid w:val="003428B5"/>
    <w:rsid w:val="00345D5B"/>
    <w:rsid w:val="00363512"/>
    <w:rsid w:val="00393115"/>
    <w:rsid w:val="003943F7"/>
    <w:rsid w:val="003B3123"/>
    <w:rsid w:val="004018E3"/>
    <w:rsid w:val="00417B0A"/>
    <w:rsid w:val="00442136"/>
    <w:rsid w:val="00442936"/>
    <w:rsid w:val="00476263"/>
    <w:rsid w:val="004A3ECD"/>
    <w:rsid w:val="004A5FD5"/>
    <w:rsid w:val="004D0D6F"/>
    <w:rsid w:val="004D7630"/>
    <w:rsid w:val="005144C1"/>
    <w:rsid w:val="00537047"/>
    <w:rsid w:val="005545DC"/>
    <w:rsid w:val="00583ADD"/>
    <w:rsid w:val="0059723C"/>
    <w:rsid w:val="005A7F52"/>
    <w:rsid w:val="005B0DE2"/>
    <w:rsid w:val="00604287"/>
    <w:rsid w:val="00610A5F"/>
    <w:rsid w:val="0062108E"/>
    <w:rsid w:val="00645184"/>
    <w:rsid w:val="006520F0"/>
    <w:rsid w:val="00672216"/>
    <w:rsid w:val="0067267A"/>
    <w:rsid w:val="00681CF2"/>
    <w:rsid w:val="00686BAB"/>
    <w:rsid w:val="006A0D2D"/>
    <w:rsid w:val="00727088"/>
    <w:rsid w:val="00750427"/>
    <w:rsid w:val="00764045"/>
    <w:rsid w:val="0078178D"/>
    <w:rsid w:val="007D0134"/>
    <w:rsid w:val="007D5ABB"/>
    <w:rsid w:val="008157F0"/>
    <w:rsid w:val="0088515A"/>
    <w:rsid w:val="008B7E0F"/>
    <w:rsid w:val="008D35FF"/>
    <w:rsid w:val="00950507"/>
    <w:rsid w:val="009577BA"/>
    <w:rsid w:val="00993CC5"/>
    <w:rsid w:val="009951C5"/>
    <w:rsid w:val="009A5A7A"/>
    <w:rsid w:val="00A0231B"/>
    <w:rsid w:val="00A63BF9"/>
    <w:rsid w:val="00A72750"/>
    <w:rsid w:val="00A81590"/>
    <w:rsid w:val="00AC11C4"/>
    <w:rsid w:val="00B133FD"/>
    <w:rsid w:val="00B27661"/>
    <w:rsid w:val="00B5088D"/>
    <w:rsid w:val="00B6789F"/>
    <w:rsid w:val="00BE6554"/>
    <w:rsid w:val="00BE6E09"/>
    <w:rsid w:val="00BF1573"/>
    <w:rsid w:val="00C2066E"/>
    <w:rsid w:val="00C354A3"/>
    <w:rsid w:val="00C546C4"/>
    <w:rsid w:val="00CB1894"/>
    <w:rsid w:val="00CB3658"/>
    <w:rsid w:val="00CD0FF8"/>
    <w:rsid w:val="00D16430"/>
    <w:rsid w:val="00D94F8D"/>
    <w:rsid w:val="00D961DB"/>
    <w:rsid w:val="00E801A0"/>
    <w:rsid w:val="00EB7B37"/>
    <w:rsid w:val="00EF3E06"/>
    <w:rsid w:val="00F03A8F"/>
    <w:rsid w:val="00F71F5B"/>
    <w:rsid w:val="00F77A82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261EE"/>
  <w15:docId w15:val="{6416E815-8A30-4A04-BC05-2400B1A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2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26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42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1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42136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4421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28B5"/>
    <w:pPr>
      <w:ind w:left="720"/>
      <w:contextualSpacing/>
    </w:pPr>
  </w:style>
  <w:style w:type="character" w:styleId="Hyperlink">
    <w:name w:val="Hyperlink"/>
    <w:basedOn w:val="DefaultParagraphFont"/>
    <w:rsid w:val="003428B5"/>
    <w:rPr>
      <w:color w:val="0000FF" w:themeColor="hyperlink"/>
      <w:u w:val="single"/>
    </w:rPr>
  </w:style>
  <w:style w:type="paragraph" w:customStyle="1" w:styleId="MagPgIndent1">
    <w:name w:val="Mag Pg Indent 1."/>
    <w:basedOn w:val="Normal"/>
    <w:rsid w:val="000B54A1"/>
    <w:pPr>
      <w:tabs>
        <w:tab w:val="left" w:pos="720"/>
        <w:tab w:val="left" w:pos="1170"/>
        <w:tab w:val="left" w:pos="1620"/>
        <w:tab w:val="left" w:pos="2070"/>
      </w:tabs>
      <w:spacing w:line="280" w:lineRule="exact"/>
      <w:ind w:left="720"/>
    </w:pPr>
    <w:rPr>
      <w:rFonts w:ascii="Bookman"/>
      <w:sz w:val="20"/>
      <w:szCs w:val="20"/>
    </w:rPr>
  </w:style>
  <w:style w:type="table" w:styleId="TableGrid">
    <w:name w:val="Table Grid"/>
    <w:basedOn w:val="TableNormal"/>
    <w:rsid w:val="00B5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3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Rich</dc:creator>
  <cp:lastModifiedBy>Amy Spiezio</cp:lastModifiedBy>
  <cp:revision>2</cp:revision>
  <cp:lastPrinted>2017-06-05T16:44:00Z</cp:lastPrinted>
  <dcterms:created xsi:type="dcterms:W3CDTF">2022-12-15T21:09:00Z</dcterms:created>
  <dcterms:modified xsi:type="dcterms:W3CDTF">2022-12-15T21:09:00Z</dcterms:modified>
</cp:coreProperties>
</file>